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EE" w:rsidRPr="002644E4" w:rsidRDefault="00DE415E" w:rsidP="004C3304">
      <w:pPr>
        <w:spacing w:before="120" w:after="120"/>
        <w:jc w:val="center"/>
        <w:rPr>
          <w:rFonts w:ascii="Arial" w:hAnsi="Arial" w:cs="Arial"/>
          <w:b/>
        </w:rPr>
      </w:pPr>
      <w:r w:rsidRPr="002644E4">
        <w:rPr>
          <w:rFonts w:ascii="Arial" w:hAnsi="Arial" w:cs="Arial"/>
          <w:b/>
        </w:rPr>
        <w:t>ZAHTJEV</w:t>
      </w:r>
    </w:p>
    <w:p w:rsidR="00BE6797" w:rsidRPr="002644E4" w:rsidRDefault="00CE04E1" w:rsidP="004C3304">
      <w:pPr>
        <w:spacing w:before="120" w:after="120"/>
        <w:jc w:val="center"/>
        <w:rPr>
          <w:rFonts w:ascii="Arial" w:hAnsi="Arial" w:cs="Arial"/>
        </w:rPr>
      </w:pPr>
      <w:r w:rsidRPr="002644E4">
        <w:rPr>
          <w:rFonts w:ascii="Arial" w:hAnsi="Arial" w:cs="Arial"/>
          <w:b/>
        </w:rPr>
        <w:t>za dodjelu ovlaštenja</w:t>
      </w:r>
      <w:r w:rsidR="00DE415E" w:rsidRPr="002644E4">
        <w:rPr>
          <w:rFonts w:ascii="Arial" w:hAnsi="Arial" w:cs="Arial"/>
          <w:b/>
        </w:rPr>
        <w:t xml:space="preserve"> za izvođenje plinskih instalacija</w:t>
      </w:r>
    </w:p>
    <w:tbl>
      <w:tblPr>
        <w:tblW w:w="9940" w:type="dxa"/>
        <w:tblInd w:w="85" w:type="dxa"/>
        <w:tblLook w:val="04A0" w:firstRow="1" w:lastRow="0" w:firstColumn="1" w:lastColumn="0" w:noHBand="0" w:noVBand="1"/>
      </w:tblPr>
      <w:tblGrid>
        <w:gridCol w:w="560"/>
        <w:gridCol w:w="4280"/>
        <w:gridCol w:w="880"/>
        <w:gridCol w:w="880"/>
        <w:gridCol w:w="880"/>
        <w:gridCol w:w="2460"/>
      </w:tblGrid>
      <w:tr w:rsidR="00F1415A" w:rsidRPr="00F1415A" w:rsidTr="00044B5D">
        <w:trPr>
          <w:trHeight w:val="259"/>
        </w:trPr>
        <w:tc>
          <w:tcPr>
            <w:tcW w:w="572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F1415A" w:rsidRDefault="00F1415A" w:rsidP="0072012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Naziv </w:t>
            </w:r>
            <w:r w:rsidR="0072012F">
              <w:rPr>
                <w:rFonts w:ascii="Calibri" w:eastAsia="Times New Roman" w:hAnsi="Calibri"/>
                <w:color w:val="000000"/>
                <w:sz w:val="18"/>
                <w:szCs w:val="18"/>
              </w:rPr>
              <w:t>tvrtke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/ </w:t>
            </w:r>
            <w:r w:rsidR="0072012F">
              <w:rPr>
                <w:rFonts w:ascii="Calibri" w:eastAsia="Times New Roman" w:hAnsi="Calibri"/>
                <w:color w:val="000000"/>
                <w:sz w:val="18"/>
                <w:szCs w:val="18"/>
              </w:rPr>
              <w:t>obrta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422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Ime i prezime vlasnika:</w:t>
            </w:r>
          </w:p>
        </w:tc>
      </w:tr>
      <w:tr w:rsidR="00F1415A" w:rsidRPr="00F1415A" w:rsidTr="00044B5D">
        <w:trPr>
          <w:trHeight w:val="458"/>
        </w:trPr>
        <w:tc>
          <w:tcPr>
            <w:tcW w:w="572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F1415A" w:rsidRPr="00F1415A" w:rsidTr="00044B5D">
        <w:trPr>
          <w:trHeight w:val="259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R. BR.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TRAŽI SE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VJERODOSTOJNI PODACI I IZJAVE</w:t>
            </w:r>
          </w:p>
        </w:tc>
      </w:tr>
      <w:tr w:rsidR="00F1415A" w:rsidRPr="00F1415A" w:rsidTr="00044B5D">
        <w:trPr>
          <w:trHeight w:val="259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F1415A" w:rsidRDefault="00F1415A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Adresa </w:t>
            </w:r>
            <w:r w:rsidR="00B102AA">
              <w:rPr>
                <w:rFonts w:ascii="Calibri" w:eastAsia="Times New Roman" w:hAnsi="Calibri"/>
                <w:color w:val="000000"/>
                <w:sz w:val="18"/>
                <w:szCs w:val="18"/>
              </w:rPr>
              <w:t>tvrtke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/ </w:t>
            </w:r>
            <w:r w:rsidR="00B102AA">
              <w:rPr>
                <w:rFonts w:ascii="Calibri" w:eastAsia="Times New Roman" w:hAnsi="Calibri"/>
                <w:color w:val="000000"/>
                <w:sz w:val="18"/>
                <w:szCs w:val="18"/>
              </w:rPr>
              <w:t>obrta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044B5D">
        <w:trPr>
          <w:trHeight w:val="259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F1415A" w:rsidRDefault="00FC3DC4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</w:t>
            </w:r>
            <w:r w:rsidR="00F1415A"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-mail: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044B5D">
        <w:trPr>
          <w:trHeight w:val="259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F1415A" w:rsidRDefault="00F1415A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Broj telefona i faxa: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044B5D">
        <w:trPr>
          <w:trHeight w:val="259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F1415A" w:rsidRDefault="00F1415A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IBAN tvrtke / obrta: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044B5D">
        <w:trPr>
          <w:trHeight w:val="259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F1415A" w:rsidRDefault="00F1415A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OIB  tvrtke / obrta: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D7344C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F1415A" w:rsidRDefault="00F1415A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Priložen </w:t>
            </w:r>
            <w:r w:rsidR="0047436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BON 2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47436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podnositelja Zahtjeva </w:t>
            </w:r>
            <w:r w:rsidR="009C7CB0">
              <w:rPr>
                <w:rFonts w:ascii="Calibri" w:eastAsia="Times New Roman" w:hAnsi="Calibri"/>
                <w:color w:val="000000"/>
                <w:sz w:val="18"/>
                <w:szCs w:val="18"/>
              </w:rPr>
              <w:t>(</w:t>
            </w:r>
            <w:r w:rsidR="0047436D">
              <w:rPr>
                <w:rFonts w:ascii="Calibri" w:eastAsia="Times New Roman" w:hAnsi="Calibri"/>
                <w:color w:val="000000"/>
                <w:sz w:val="18"/>
                <w:szCs w:val="18"/>
              </w:rPr>
              <w:t>ne stariji od 30 dana od dana podnošenja Zahtjeva</w:t>
            </w:r>
            <w:r w:rsidR="009C7CB0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D7344C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47436D" w:rsidRDefault="00F1415A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Priložena obrtnica odnosno izvod iz sudskog registra – upisana djelatnost: </w:t>
            </w:r>
            <w:r w:rsidR="0047436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izvođenje plinskih instalacija </w:t>
            </w:r>
            <w:r w:rsidR="0047436D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(ne starija od 6 mjeseci od dana podnošenja Zahtjeva)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D7344C">
        <w:trPr>
          <w:trHeight w:val="259"/>
        </w:trPr>
        <w:tc>
          <w:tcPr>
            <w:tcW w:w="56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F1415A" w:rsidRDefault="00CE04E1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Prijava zaposlenika na Hrvatski zavod za mirovinsko osiguranje</w:t>
            </w:r>
            <w:r w:rsidR="00240C0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iz koje se vidi da podnositelj</w:t>
            </w:r>
            <w:r w:rsidR="007F760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ima stalno zaposlenog najmanje </w:t>
            </w:r>
            <w:r w:rsidR="00240C01">
              <w:rPr>
                <w:rFonts w:ascii="Calibri" w:eastAsia="Times New Roman" w:hAnsi="Calibri"/>
                <w:color w:val="000000"/>
                <w:sz w:val="18"/>
                <w:szCs w:val="18"/>
              </w:rPr>
              <w:t>jednog plinoinstalatera odnosno voditelja radova (ne starija od 30 dana od dana podnošenja zahtjeva)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Ime i prezime: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Godina stjecanja zvanja: </w:t>
            </w:r>
          </w:p>
        </w:tc>
      </w:tr>
      <w:tr w:rsidR="00F1415A" w:rsidRPr="00F1415A" w:rsidTr="00D7344C">
        <w:trPr>
          <w:trHeight w:val="259"/>
        </w:trPr>
        <w:tc>
          <w:tcPr>
            <w:tcW w:w="5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5A" w:rsidRPr="00F1415A" w:rsidRDefault="00F1415A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1.</w:t>
            </w:r>
          </w:p>
        </w:tc>
      </w:tr>
      <w:tr w:rsidR="00F1415A" w:rsidRPr="00F1415A" w:rsidTr="00D7344C">
        <w:trPr>
          <w:trHeight w:val="259"/>
        </w:trPr>
        <w:tc>
          <w:tcPr>
            <w:tcW w:w="5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5A" w:rsidRPr="00F1415A" w:rsidRDefault="00F1415A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2.</w:t>
            </w:r>
          </w:p>
        </w:tc>
      </w:tr>
      <w:tr w:rsidR="00F1415A" w:rsidRPr="00F1415A" w:rsidTr="00D7344C">
        <w:trPr>
          <w:trHeight w:val="259"/>
        </w:trPr>
        <w:tc>
          <w:tcPr>
            <w:tcW w:w="5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5A" w:rsidRPr="00F1415A" w:rsidRDefault="00F1415A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3.</w:t>
            </w:r>
          </w:p>
        </w:tc>
      </w:tr>
      <w:tr w:rsidR="00F1415A" w:rsidRPr="00F1415A" w:rsidTr="00D7344C">
        <w:trPr>
          <w:trHeight w:val="259"/>
        </w:trPr>
        <w:tc>
          <w:tcPr>
            <w:tcW w:w="5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5A" w:rsidRPr="00F1415A" w:rsidRDefault="00F1415A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…</w:t>
            </w:r>
          </w:p>
        </w:tc>
      </w:tr>
      <w:tr w:rsidR="009F4A67" w:rsidRPr="00F1415A" w:rsidTr="00D7344C">
        <w:trPr>
          <w:trHeight w:val="487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7" w:rsidRPr="00F1415A" w:rsidRDefault="009F4A67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67" w:rsidRDefault="009F4A67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Preslika uvjerenja/svjedodžbe o stečenom zvanju plinoinstalatera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4A67" w:rsidRPr="00F1415A" w:rsidRDefault="009F4A67" w:rsidP="00B0017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4A67" w:rsidRPr="00F1415A" w:rsidRDefault="009F4A67" w:rsidP="00B0017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044B5D" w:rsidRPr="00F1415A" w:rsidTr="00D7344C">
        <w:trPr>
          <w:trHeight w:val="487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5D" w:rsidRPr="00F1415A" w:rsidRDefault="009F4A67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  <w:r w:rsidR="00044B5D"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5D" w:rsidRPr="00F1415A" w:rsidRDefault="00044B5D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Priložena preslika majsto</w:t>
            </w:r>
            <w:r w:rsidR="002D3438">
              <w:rPr>
                <w:rFonts w:ascii="Calibri" w:eastAsia="Times New Roman" w:hAnsi="Calibri"/>
                <w:color w:val="000000"/>
                <w:sz w:val="18"/>
                <w:szCs w:val="18"/>
              </w:rPr>
              <w:t>rskog uvjerenja za plinoinstalatera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(za obrte)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4B5D" w:rsidRPr="00F1415A" w:rsidRDefault="00B00170" w:rsidP="00B0017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4B5D" w:rsidRPr="00F1415A" w:rsidRDefault="00B00170" w:rsidP="00B0017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D7344C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9F4A67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  <w:r w:rsidR="00D87CD5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F1415A" w:rsidRDefault="00C23BE1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Priložena preslika upisa u odgovarajući imenik ovlaštenih VODITELJA RADOVA</w:t>
            </w:r>
            <w:r w:rsidR="006F258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(sukladno Z</w:t>
            </w:r>
            <w:r w:rsidR="00E72B42">
              <w:rPr>
                <w:rFonts w:ascii="Calibri" w:eastAsia="Times New Roman" w:hAnsi="Calibri"/>
                <w:color w:val="000000"/>
                <w:sz w:val="18"/>
                <w:szCs w:val="18"/>
              </w:rPr>
              <w:t>akonu o poslovima i djelatnostima prostornog uređenja i gradnje NN 110/19 ili uvjerenje o položenom stručnom ispitu</w:t>
            </w:r>
            <w:r w:rsidR="006F258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iz Strukovnog područja strojarstva (uže područje instalacije)) te prijava zaposlenika na Hrvatski zavod za mirovinsko osiguranje. </w:t>
            </w:r>
            <w:r w:rsidR="00EC6392">
              <w:rPr>
                <w:rFonts w:ascii="Calibri" w:eastAsia="Times New Roman" w:hAnsi="Calibri"/>
                <w:color w:val="000000"/>
                <w:sz w:val="18"/>
                <w:szCs w:val="18"/>
              </w:rPr>
              <w:t>(za grupu izvođača II)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D7344C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C23BE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9F4A67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F1415A" w:rsidRDefault="00C23BE1" w:rsidP="001C569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Priložen </w:t>
            </w:r>
            <w:r w:rsidRPr="00C23BE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popis opreme i alata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koj</w:t>
            </w:r>
            <w:r w:rsidR="001C5693">
              <w:rPr>
                <w:rFonts w:ascii="Calibri" w:eastAsia="Times New Roman" w:hAnsi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posjeduje podnositelj Zahtjeva potpisan od strane ovlaštene osobe podnositelja i ovjeren njegovim žigom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D7344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C23BE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9F4A67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F1415A" w:rsidRDefault="00240C01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Preslika</w:t>
            </w:r>
            <w:r w:rsidR="00BC56C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važećih uvj</w:t>
            </w:r>
            <w:r w:rsidR="002D3438">
              <w:rPr>
                <w:rFonts w:ascii="Calibri" w:eastAsia="Times New Roman" w:hAnsi="Calibri"/>
                <w:color w:val="000000"/>
                <w:sz w:val="18"/>
                <w:szCs w:val="18"/>
              </w:rPr>
              <w:t>erenja o osposobljenosti plinoinstalatera</w:t>
            </w:r>
            <w:r w:rsidR="00BC56C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za zavarivanje čeličnih cijevi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CE5AB6" w:rsidRPr="00F1415A" w:rsidTr="00D7344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B6" w:rsidRPr="00F1415A" w:rsidRDefault="009F4A67" w:rsidP="00C23BE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  <w:r w:rsidR="00CE5AB6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B6" w:rsidRDefault="002D3438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Preslika važećih uvjerenja o osposobljenosti plinoinstalatera za rad na siguran način i o osposobljenosti za zaštitu od požara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5AB6" w:rsidRPr="00F1415A" w:rsidRDefault="00D87CD5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5AB6" w:rsidRPr="00F1415A" w:rsidRDefault="00D87CD5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34E81" w:rsidRPr="00F1415A" w:rsidTr="00D7344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81" w:rsidRDefault="00F34E81" w:rsidP="00C23BE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E81" w:rsidRDefault="00F34E81" w:rsidP="007F7608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Dokaz o uplati troška izdavanja ovl</w:t>
            </w:r>
            <w:r w:rsidR="00642380">
              <w:rPr>
                <w:rFonts w:ascii="Calibri" w:eastAsia="Times New Roman" w:hAnsi="Calibri"/>
                <w:color w:val="000000"/>
                <w:sz w:val="18"/>
                <w:szCs w:val="18"/>
              </w:rPr>
              <w:t>aštenja 91,25 EUR (bruto)</w:t>
            </w:r>
            <w:r w:rsidR="00ED5F05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na IBAN </w:t>
            </w:r>
            <w:r w:rsidR="00034DC3">
              <w:rPr>
                <w:rFonts w:ascii="Calibri" w:eastAsia="Times New Roman" w:hAnsi="Calibri"/>
                <w:color w:val="000000"/>
                <w:sz w:val="18"/>
                <w:szCs w:val="18"/>
              </w:rPr>
              <w:t>HR7124070001100430795 s pozivom na br. 01-OIB ovlaštenog izvođača, s naznakom „Trošak izdavanja ovlaštenja za izvođenje plinskih instalacija“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E81" w:rsidRPr="00F1415A" w:rsidRDefault="00F34E81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E81" w:rsidRPr="00F1415A" w:rsidRDefault="00F34E81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D7344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5B229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F34E81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5B2294" w:rsidRDefault="00F1415A" w:rsidP="005B229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Priložena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B22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bjanko zadužnica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F7A1E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 xml:space="preserve">s naznakom 'do </w:t>
            </w:r>
            <w:r w:rsidR="00435E8E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20.000</w:t>
            </w:r>
            <w:r w:rsidR="004C52EB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 xml:space="preserve"> </w:t>
            </w:r>
            <w:r w:rsidR="00435E8E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EUR</w:t>
            </w:r>
            <w:r w:rsidR="005B2294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'</w:t>
            </w:r>
            <w:r w:rsidR="002D3438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, ovjerena kod javnog bilježnika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044B5D">
        <w:trPr>
          <w:trHeight w:val="259"/>
        </w:trPr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F1415A" w:rsidRDefault="00F1415A" w:rsidP="00146E5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Ovlaštena osoba </w:t>
            </w:r>
            <w:r w:rsidR="00146E50">
              <w:rPr>
                <w:rFonts w:ascii="Calibri" w:eastAsia="Times New Roman" w:hAnsi="Calibri"/>
                <w:color w:val="000000"/>
                <w:sz w:val="18"/>
                <w:szCs w:val="18"/>
              </w:rPr>
              <w:t>tvrtke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/ </w:t>
            </w:r>
            <w:r w:rsidR="00146E50">
              <w:rPr>
                <w:rFonts w:ascii="Calibri" w:eastAsia="Times New Roman" w:hAnsi="Calibri"/>
                <w:color w:val="000000"/>
                <w:sz w:val="18"/>
                <w:szCs w:val="18"/>
              </w:rPr>
              <w:t>obrta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Mjesto i datum: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Potpis i pečat:</w:t>
            </w:r>
          </w:p>
        </w:tc>
      </w:tr>
      <w:tr w:rsidR="00F1415A" w:rsidRPr="00F1415A" w:rsidTr="00044B5D">
        <w:trPr>
          <w:trHeight w:val="458"/>
        </w:trPr>
        <w:tc>
          <w:tcPr>
            <w:tcW w:w="484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:rsidR="004310FC" w:rsidRPr="00314231" w:rsidRDefault="00420533" w:rsidP="00314231">
      <w:pPr>
        <w:jc w:val="both"/>
        <w:rPr>
          <w:rFonts w:ascii="Arial Narrow" w:hAnsi="Arial Narrow"/>
          <w:b/>
          <w:sz w:val="16"/>
        </w:rPr>
      </w:pPr>
      <w:r w:rsidRPr="00314231">
        <w:rPr>
          <w:rFonts w:ascii="Arial Narrow" w:hAnsi="Arial Narrow"/>
          <w:b/>
          <w:sz w:val="16"/>
        </w:rPr>
        <w:t xml:space="preserve">NAPOMENA: Tražene podatke potrebno </w:t>
      </w:r>
      <w:r w:rsidR="002D3438" w:rsidRPr="00314231">
        <w:rPr>
          <w:rFonts w:ascii="Arial Narrow" w:hAnsi="Arial Narrow"/>
          <w:b/>
          <w:sz w:val="16"/>
        </w:rPr>
        <w:t xml:space="preserve">je računalno upisati u tablicu </w:t>
      </w:r>
      <w:r w:rsidRPr="00314231">
        <w:rPr>
          <w:rFonts w:ascii="Arial Narrow" w:hAnsi="Arial Narrow"/>
          <w:b/>
          <w:sz w:val="16"/>
        </w:rPr>
        <w:t>te cjelokupnu dokumentaciju urudžbirati u HEP-Plin d.o.o.</w:t>
      </w:r>
    </w:p>
    <w:p w:rsidR="00CE5A7F" w:rsidRPr="00314231" w:rsidRDefault="00CE5A7F" w:rsidP="00EC6392">
      <w:pPr>
        <w:spacing w:before="60" w:after="60"/>
        <w:jc w:val="both"/>
        <w:rPr>
          <w:rFonts w:ascii="Arial Narrow" w:hAnsi="Arial Narrow"/>
          <w:sz w:val="16"/>
        </w:rPr>
      </w:pPr>
      <w:r w:rsidRPr="00314231">
        <w:rPr>
          <w:rFonts w:ascii="Arial Narrow" w:hAnsi="Arial Narrow"/>
          <w:sz w:val="16"/>
        </w:rPr>
        <w:t>*Podnositelj zahtjeva potpisom potvrđuje točnost i potpunost osobnih i drugih poda</w:t>
      </w:r>
      <w:r w:rsidR="00464CEB">
        <w:rPr>
          <w:rFonts w:ascii="Arial Narrow" w:hAnsi="Arial Narrow"/>
          <w:sz w:val="16"/>
        </w:rPr>
        <w:t>taka navedenih u ovom zahtjevu.</w:t>
      </w:r>
    </w:p>
    <w:p w:rsidR="00CE5A7F" w:rsidRPr="00314231" w:rsidRDefault="00CE5A7F" w:rsidP="00EC6392">
      <w:pPr>
        <w:jc w:val="both"/>
        <w:rPr>
          <w:rFonts w:ascii="Arial Narrow" w:hAnsi="Arial Narrow"/>
          <w:b/>
        </w:rPr>
      </w:pPr>
      <w:r w:rsidRPr="00314231">
        <w:rPr>
          <w:rFonts w:ascii="Arial Narrow" w:hAnsi="Arial Narrow"/>
          <w:sz w:val="16"/>
        </w:rPr>
        <w:t>*Podnositelj zahtjeva pot</w:t>
      </w:r>
      <w:r w:rsidR="00A87875" w:rsidRPr="00314231">
        <w:rPr>
          <w:rFonts w:ascii="Arial Narrow" w:hAnsi="Arial Narrow"/>
          <w:sz w:val="16"/>
        </w:rPr>
        <w:t>pisom potvrđuje da je upoznat s  Mrežnim pravilima</w:t>
      </w:r>
      <w:r w:rsidRPr="00314231">
        <w:rPr>
          <w:rFonts w:ascii="Arial Narrow" w:hAnsi="Arial Narrow"/>
          <w:sz w:val="16"/>
        </w:rPr>
        <w:t xml:space="preserve"> plinskog distribucijskog sustava (</w:t>
      </w:r>
      <w:r w:rsidR="00951EB1">
        <w:rPr>
          <w:rFonts w:ascii="Arial Narrow" w:hAnsi="Arial Narrow"/>
          <w:sz w:val="16"/>
        </w:rPr>
        <w:t>NN</w:t>
      </w:r>
      <w:r w:rsidR="006B3795" w:rsidRPr="00314231">
        <w:rPr>
          <w:rFonts w:ascii="Arial Narrow" w:hAnsi="Arial Narrow"/>
          <w:color w:val="000000" w:themeColor="text1"/>
          <w:sz w:val="16"/>
        </w:rPr>
        <w:t xml:space="preserve"> 50/18</w:t>
      </w:r>
      <w:r w:rsidR="00951EB1">
        <w:rPr>
          <w:rFonts w:ascii="Arial Narrow" w:hAnsi="Arial Narrow"/>
          <w:color w:val="000000" w:themeColor="text1"/>
          <w:sz w:val="16"/>
        </w:rPr>
        <w:t>, NN 88/19, NN 36/20</w:t>
      </w:r>
      <w:r w:rsidR="00CF7A1E">
        <w:rPr>
          <w:rFonts w:ascii="Arial Narrow" w:hAnsi="Arial Narrow"/>
          <w:color w:val="000000" w:themeColor="text1"/>
          <w:sz w:val="16"/>
        </w:rPr>
        <w:t>, NN 100/21</w:t>
      </w:r>
      <w:r w:rsidRPr="00314231">
        <w:rPr>
          <w:rFonts w:ascii="Arial Narrow" w:hAnsi="Arial Narrow"/>
          <w:color w:val="000000" w:themeColor="text1"/>
          <w:sz w:val="16"/>
        </w:rPr>
        <w:t>),</w:t>
      </w:r>
      <w:r w:rsidRPr="00314231">
        <w:rPr>
          <w:rFonts w:ascii="Arial Narrow" w:hAnsi="Arial Narrow"/>
          <w:sz w:val="16"/>
        </w:rPr>
        <w:t xml:space="preserve"> </w:t>
      </w:r>
      <w:r w:rsidR="00464CEB">
        <w:rPr>
          <w:rFonts w:ascii="Arial Narrow" w:hAnsi="Arial Narrow"/>
          <w:sz w:val="16"/>
        </w:rPr>
        <w:t>te Izjavom o privatnosti HEP-PLIN-a d.o.o., odnosno da će iste preuzeti s Interneta.</w:t>
      </w:r>
    </w:p>
    <w:p w:rsidR="00AD757A" w:rsidRPr="00123BEE" w:rsidRDefault="00AD757A" w:rsidP="00123BEE">
      <w:pPr>
        <w:tabs>
          <w:tab w:val="left" w:pos="3645"/>
        </w:tabs>
      </w:pPr>
      <w:bookmarkStart w:id="0" w:name="_GoBack"/>
      <w:bookmarkEnd w:id="0"/>
    </w:p>
    <w:sectPr w:rsidR="00AD757A" w:rsidRPr="00123BEE" w:rsidSect="00120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709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0B" w:rsidRDefault="005D7C0B" w:rsidP="00F85646">
      <w:r>
        <w:separator/>
      </w:r>
    </w:p>
  </w:endnote>
  <w:endnote w:type="continuationSeparator" w:id="0">
    <w:p w:rsidR="005D7C0B" w:rsidRDefault="005D7C0B" w:rsidP="00F8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23 UltLtEx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5F" w:rsidRDefault="00F7695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AD" w:rsidRPr="002644E4" w:rsidRDefault="00120C06" w:rsidP="00120C06">
    <w:pPr>
      <w:pStyle w:val="Podnoje"/>
      <w:jc w:val="center"/>
      <w:rPr>
        <w:rFonts w:ascii="Arial" w:hAnsi="Arial" w:cs="Arial"/>
        <w:sz w:val="14"/>
        <w:szCs w:val="14"/>
      </w:rPr>
    </w:pPr>
    <w:r w:rsidRPr="002644E4">
      <w:rPr>
        <w:rFonts w:ascii="Arial" w:eastAsia="Times New Roman" w:hAnsi="Arial" w:cs="Arial"/>
        <w:color w:val="BFBFBF" w:themeColor="background1" w:themeShade="BF"/>
        <w:sz w:val="14"/>
        <w:szCs w:val="14"/>
      </w:rPr>
      <w:t xml:space="preserve">• UPRAVA DRUŠTVA • DIREKTOR DAMIR PEĆUŠAK • </w:t>
    </w:r>
    <w:r w:rsidRPr="002644E4">
      <w:rPr>
        <w:rFonts w:ascii="Arial" w:eastAsia="Times New Roman" w:hAnsi="Arial" w:cs="Arial"/>
        <w:color w:val="BFBFBF" w:themeColor="background1" w:themeShade="BF"/>
        <w:sz w:val="14"/>
        <w:szCs w:val="14"/>
      </w:rPr>
      <w:br/>
      <w:t xml:space="preserve">• IBAN HR4423600001102456085 • ZAGREBAČKA BANKA d.d. • MATIČNI BROJ 1582615 • OIB 41317489366 • TRGOVAČKI SUD U OSIJEKU • </w:t>
    </w:r>
    <w:r w:rsidRPr="002644E4">
      <w:rPr>
        <w:rFonts w:ascii="Arial" w:eastAsia="Times New Roman" w:hAnsi="Arial" w:cs="Arial"/>
        <w:color w:val="BFBFBF" w:themeColor="background1" w:themeShade="BF"/>
        <w:sz w:val="14"/>
        <w:szCs w:val="14"/>
      </w:rPr>
      <w:br/>
      <w:t>• MBS 030070500 • UPLAĆENI TEMELJNI KA</w:t>
    </w:r>
    <w:r w:rsidR="00F7695F">
      <w:rPr>
        <w:rFonts w:ascii="Arial" w:eastAsia="Times New Roman" w:hAnsi="Arial" w:cs="Arial"/>
        <w:color w:val="BFBFBF" w:themeColor="background1" w:themeShade="BF"/>
        <w:sz w:val="14"/>
        <w:szCs w:val="14"/>
      </w:rPr>
      <w:t>PITAL 2.650,00</w:t>
    </w:r>
    <w:r w:rsidR="00BA6ED1">
      <w:rPr>
        <w:rFonts w:ascii="Arial" w:eastAsia="Times New Roman" w:hAnsi="Arial" w:cs="Arial"/>
        <w:color w:val="BFBFBF" w:themeColor="background1" w:themeShade="BF"/>
        <w:sz w:val="14"/>
        <w:szCs w:val="14"/>
      </w:rPr>
      <w:t xml:space="preserve"> EUR</w:t>
    </w:r>
    <w:r w:rsidRPr="002644E4">
      <w:rPr>
        <w:rFonts w:ascii="Arial" w:eastAsia="Times New Roman" w:hAnsi="Arial" w:cs="Arial"/>
        <w:color w:val="BFBFBF" w:themeColor="background1" w:themeShade="BF"/>
        <w:sz w:val="14"/>
        <w:szCs w:val="14"/>
      </w:rPr>
      <w:t xml:space="preserve"> • www.hep.hr/plin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5F" w:rsidRDefault="00F769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0B" w:rsidRDefault="005D7C0B" w:rsidP="00F85646">
      <w:r>
        <w:separator/>
      </w:r>
    </w:p>
  </w:footnote>
  <w:footnote w:type="continuationSeparator" w:id="0">
    <w:p w:rsidR="005D7C0B" w:rsidRDefault="005D7C0B" w:rsidP="00F8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5F" w:rsidRDefault="00F7695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2E" w:rsidRPr="00123BEE" w:rsidRDefault="001A042E" w:rsidP="00F7695F">
    <w:pPr>
      <w:pStyle w:val="Zaglavlje"/>
      <w:rPr>
        <w:rFonts w:ascii="Arial" w:hAnsi="Arial" w:cs="Arial"/>
        <w:sz w:val="16"/>
        <w:szCs w:val="16"/>
      </w:rPr>
    </w:pPr>
  </w:p>
  <w:tbl>
    <w:tblPr>
      <w:tblStyle w:val="Reetkatablice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552"/>
      <w:gridCol w:w="2977"/>
    </w:tblGrid>
    <w:tr w:rsidR="001A042E" w:rsidTr="00796768">
      <w:tc>
        <w:tcPr>
          <w:tcW w:w="5211" w:type="dxa"/>
          <w:hideMark/>
        </w:tcPr>
        <w:p w:rsidR="001A042E" w:rsidRDefault="001A042E" w:rsidP="001A042E">
          <w:pPr>
            <w:pStyle w:val="Zaglavlje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3048000" cy="6858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hideMark/>
        </w:tcPr>
        <w:p w:rsidR="001A042E" w:rsidRPr="002644E4" w:rsidRDefault="001A042E" w:rsidP="001A042E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>
            <w:rPr>
              <w:rFonts w:ascii="HelveticaNeueLT Pro 55 Roman" w:hAnsi="HelveticaNeueLT Pro 55 Roman" w:cs="Arial"/>
              <w:color w:val="BFBFBF" w:themeColor="background1" w:themeShade="BF"/>
              <w:sz w:val="14"/>
              <w:szCs w:val="14"/>
            </w:rPr>
            <w:br/>
          </w:r>
          <w:r w:rsidRPr="002644E4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HEP-PLIN d.o.o</w:t>
          </w:r>
        </w:p>
        <w:p w:rsidR="001A042E" w:rsidRPr="002644E4" w:rsidRDefault="001A042E" w:rsidP="001A042E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 w:rsidRPr="002644E4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Cara Hadrijana 7</w:t>
          </w:r>
        </w:p>
        <w:p w:rsidR="001A042E" w:rsidRPr="002644E4" w:rsidRDefault="001A042E" w:rsidP="001A042E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 w:rsidRPr="002644E4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31 000 OSIJEK</w:t>
          </w:r>
        </w:p>
        <w:p w:rsidR="001A042E" w:rsidRPr="002644E4" w:rsidRDefault="001A042E" w:rsidP="001A042E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 w:rsidRPr="002644E4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OIB: 41317489366</w:t>
          </w:r>
        </w:p>
        <w:p w:rsidR="001A042E" w:rsidRPr="002644E4" w:rsidRDefault="001A042E" w:rsidP="001A042E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 w:rsidRPr="002644E4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IBAN: HR4423600001102456085</w:t>
          </w:r>
        </w:p>
        <w:p w:rsidR="001A042E" w:rsidRDefault="001A042E" w:rsidP="001A042E">
          <w:pPr>
            <w:pStyle w:val="Zaglavlje"/>
            <w:rPr>
              <w:rFonts w:ascii="HelveticaNeueLT Pro 23 UltLtEx" w:hAnsi="HelveticaNeueLT Pro 23 UltLtEx" w:cs="Arial"/>
              <w:color w:val="BFBFBF" w:themeColor="background1" w:themeShade="BF"/>
              <w:sz w:val="14"/>
              <w:szCs w:val="14"/>
            </w:rPr>
          </w:pPr>
          <w:r w:rsidRPr="002644E4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Banka: Zagrebačka banka d.d</w:t>
          </w:r>
          <w:r>
            <w:rPr>
              <w:rFonts w:ascii="HelveticaNeueLT Pro 55 Roman" w:hAnsi="HelveticaNeueLT Pro 55 Roman" w:cs="Arial"/>
              <w:color w:val="BFBFBF" w:themeColor="background1" w:themeShade="BF"/>
              <w:sz w:val="14"/>
              <w:szCs w:val="14"/>
            </w:rPr>
            <w:t>.</w:t>
          </w:r>
        </w:p>
      </w:tc>
      <w:tc>
        <w:tcPr>
          <w:tcW w:w="2977" w:type="dxa"/>
          <w:hideMark/>
        </w:tcPr>
        <w:p w:rsidR="001A042E" w:rsidRPr="002644E4" w:rsidRDefault="001A042E" w:rsidP="001A042E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>
            <w:rPr>
              <w:rFonts w:ascii="HelveticaNeueLT Pro 55 Roman" w:hAnsi="HelveticaNeueLT Pro 55 Roman" w:cs="Arial"/>
              <w:color w:val="BFBFBF" w:themeColor="background1" w:themeShade="BF"/>
              <w:sz w:val="14"/>
              <w:szCs w:val="14"/>
            </w:rPr>
            <w:br/>
          </w:r>
          <w:r w:rsidRPr="002644E4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Telefon: 0800 8813</w:t>
          </w:r>
        </w:p>
        <w:p w:rsidR="001A042E" w:rsidRPr="002644E4" w:rsidRDefault="001A042E" w:rsidP="001A042E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 w:rsidRPr="002644E4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Telefaks: 031 207 113</w:t>
          </w:r>
        </w:p>
        <w:p w:rsidR="001A042E" w:rsidRDefault="001A042E" w:rsidP="001A042E">
          <w:pPr>
            <w:pStyle w:val="Zaglavlje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2644E4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 xml:space="preserve">Radno vrijeme: pon - pet 7-15h </w:t>
          </w:r>
          <w:r w:rsidRPr="002644E4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br/>
            <w:t xml:space="preserve">Email: kontakt.hepplin@hep.hr </w:t>
          </w:r>
          <w:r w:rsidRPr="002644E4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br/>
            <w:t>www.hep.hr/plin</w:t>
          </w:r>
        </w:p>
      </w:tc>
    </w:tr>
  </w:tbl>
  <w:p w:rsidR="00F85646" w:rsidRPr="00123BEE" w:rsidRDefault="001A042E">
    <w:pPr>
      <w:pStyle w:val="Zaglavlje"/>
      <w:rPr>
        <w:rFonts w:ascii="Arial" w:hAnsi="Arial" w:cs="Arial"/>
        <w:sz w:val="16"/>
        <w:szCs w:val="16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8DB47" wp14:editId="2AC0E4C6">
              <wp:simplePos x="0" y="0"/>
              <wp:positionH relativeFrom="column">
                <wp:posOffset>-1054735</wp:posOffset>
              </wp:positionH>
              <wp:positionV relativeFrom="paragraph">
                <wp:posOffset>43180</wp:posOffset>
              </wp:positionV>
              <wp:extent cx="8458200" cy="0"/>
              <wp:effectExtent l="0" t="0" r="19050" b="19050"/>
              <wp:wrapNone/>
              <wp:docPr id="18" name="Ravni povezni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8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B17BEB" id="Ravni poveznik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05pt,3.4pt" to="582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" strokecolor="#a5a5a5 [2092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5F" w:rsidRDefault="00F769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6"/>
    <w:rsid w:val="00034DC3"/>
    <w:rsid w:val="00043442"/>
    <w:rsid w:val="00044B5D"/>
    <w:rsid w:val="00081C80"/>
    <w:rsid w:val="000C4CAD"/>
    <w:rsid w:val="000D5659"/>
    <w:rsid w:val="000F5621"/>
    <w:rsid w:val="00115935"/>
    <w:rsid w:val="0012076B"/>
    <w:rsid w:val="00120C06"/>
    <w:rsid w:val="00123BEE"/>
    <w:rsid w:val="00146E50"/>
    <w:rsid w:val="00156C33"/>
    <w:rsid w:val="00156CFA"/>
    <w:rsid w:val="00192428"/>
    <w:rsid w:val="00192FEB"/>
    <w:rsid w:val="001A042E"/>
    <w:rsid w:val="001A0B48"/>
    <w:rsid w:val="001C5693"/>
    <w:rsid w:val="001F3463"/>
    <w:rsid w:val="001F71C2"/>
    <w:rsid w:val="00240C01"/>
    <w:rsid w:val="0024131E"/>
    <w:rsid w:val="00255C7C"/>
    <w:rsid w:val="002644E4"/>
    <w:rsid w:val="00284BC4"/>
    <w:rsid w:val="002D3438"/>
    <w:rsid w:val="002E1D44"/>
    <w:rsid w:val="00314231"/>
    <w:rsid w:val="00417D67"/>
    <w:rsid w:val="00420533"/>
    <w:rsid w:val="004310FC"/>
    <w:rsid w:val="00435E8E"/>
    <w:rsid w:val="00445AF0"/>
    <w:rsid w:val="004569C9"/>
    <w:rsid w:val="00464CEB"/>
    <w:rsid w:val="0047436D"/>
    <w:rsid w:val="00482A59"/>
    <w:rsid w:val="004C3304"/>
    <w:rsid w:val="004C52EB"/>
    <w:rsid w:val="004C7B88"/>
    <w:rsid w:val="00545BF6"/>
    <w:rsid w:val="0057380E"/>
    <w:rsid w:val="00596FD5"/>
    <w:rsid w:val="005A1BF5"/>
    <w:rsid w:val="005B2294"/>
    <w:rsid w:val="005D7C0B"/>
    <w:rsid w:val="005E56D6"/>
    <w:rsid w:val="00614DA4"/>
    <w:rsid w:val="00642380"/>
    <w:rsid w:val="00645F2D"/>
    <w:rsid w:val="00675C3D"/>
    <w:rsid w:val="006B0314"/>
    <w:rsid w:val="006B3795"/>
    <w:rsid w:val="006C7337"/>
    <w:rsid w:val="006E4A54"/>
    <w:rsid w:val="006F258A"/>
    <w:rsid w:val="00706F8D"/>
    <w:rsid w:val="0072012F"/>
    <w:rsid w:val="007648D2"/>
    <w:rsid w:val="00796768"/>
    <w:rsid w:val="007C636E"/>
    <w:rsid w:val="007E0FE7"/>
    <w:rsid w:val="007F4836"/>
    <w:rsid w:val="007F7608"/>
    <w:rsid w:val="00803B63"/>
    <w:rsid w:val="00806CAE"/>
    <w:rsid w:val="00816998"/>
    <w:rsid w:val="00822631"/>
    <w:rsid w:val="008844E8"/>
    <w:rsid w:val="008D44DB"/>
    <w:rsid w:val="00906E9B"/>
    <w:rsid w:val="00951EB1"/>
    <w:rsid w:val="00974C0D"/>
    <w:rsid w:val="009C53DE"/>
    <w:rsid w:val="009C7CB0"/>
    <w:rsid w:val="009F4A67"/>
    <w:rsid w:val="00A247B6"/>
    <w:rsid w:val="00A24E04"/>
    <w:rsid w:val="00A437D1"/>
    <w:rsid w:val="00A4680E"/>
    <w:rsid w:val="00A87875"/>
    <w:rsid w:val="00A87D2C"/>
    <w:rsid w:val="00AA1A6A"/>
    <w:rsid w:val="00AC78F9"/>
    <w:rsid w:val="00AD757A"/>
    <w:rsid w:val="00AE11DD"/>
    <w:rsid w:val="00AF1095"/>
    <w:rsid w:val="00B00170"/>
    <w:rsid w:val="00B01BA8"/>
    <w:rsid w:val="00B102AA"/>
    <w:rsid w:val="00B25512"/>
    <w:rsid w:val="00B82FDE"/>
    <w:rsid w:val="00B85073"/>
    <w:rsid w:val="00B90EEA"/>
    <w:rsid w:val="00BA6ED1"/>
    <w:rsid w:val="00BB5676"/>
    <w:rsid w:val="00BC56C4"/>
    <w:rsid w:val="00BD66AC"/>
    <w:rsid w:val="00BE2279"/>
    <w:rsid w:val="00BE6797"/>
    <w:rsid w:val="00C21B51"/>
    <w:rsid w:val="00C2226F"/>
    <w:rsid w:val="00C23BE1"/>
    <w:rsid w:val="00C9731F"/>
    <w:rsid w:val="00CA1161"/>
    <w:rsid w:val="00CA1DDC"/>
    <w:rsid w:val="00CB261E"/>
    <w:rsid w:val="00CC7C6E"/>
    <w:rsid w:val="00CE04E1"/>
    <w:rsid w:val="00CE5A7F"/>
    <w:rsid w:val="00CE5AB6"/>
    <w:rsid w:val="00CF7A1E"/>
    <w:rsid w:val="00D04C18"/>
    <w:rsid w:val="00D7344C"/>
    <w:rsid w:val="00D87CD5"/>
    <w:rsid w:val="00D913C9"/>
    <w:rsid w:val="00DE415E"/>
    <w:rsid w:val="00E65276"/>
    <w:rsid w:val="00E72B42"/>
    <w:rsid w:val="00E95E86"/>
    <w:rsid w:val="00EB6171"/>
    <w:rsid w:val="00EC6392"/>
    <w:rsid w:val="00ED5F05"/>
    <w:rsid w:val="00F1415A"/>
    <w:rsid w:val="00F31EA2"/>
    <w:rsid w:val="00F34E81"/>
    <w:rsid w:val="00F649A6"/>
    <w:rsid w:val="00F7695F"/>
    <w:rsid w:val="00F85646"/>
    <w:rsid w:val="00FB32E1"/>
    <w:rsid w:val="00FC3DC4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311CD"/>
  <w15:docId w15:val="{2B93057E-69E9-452A-AA6F-977433D5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1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564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85646"/>
  </w:style>
  <w:style w:type="paragraph" w:styleId="Podnoje">
    <w:name w:val="footer"/>
    <w:basedOn w:val="Normal"/>
    <w:link w:val="PodnojeChar"/>
    <w:uiPriority w:val="99"/>
    <w:unhideWhenUsed/>
    <w:rsid w:val="00F8564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85646"/>
  </w:style>
  <w:style w:type="table" w:styleId="Reetkatablice">
    <w:name w:val="Table Grid"/>
    <w:basedOn w:val="Obinatablica"/>
    <w:uiPriority w:val="39"/>
    <w:rsid w:val="00F8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8564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F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Fadljević</dc:creator>
  <cp:lastModifiedBy>Matej Rašić</cp:lastModifiedBy>
  <cp:revision>2</cp:revision>
  <cp:lastPrinted>2023-02-16T08:58:00Z</cp:lastPrinted>
  <dcterms:created xsi:type="dcterms:W3CDTF">2024-01-09T13:39:00Z</dcterms:created>
  <dcterms:modified xsi:type="dcterms:W3CDTF">2024-01-09T13:39:00Z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5c9ad51a-65d4-4b3b-b731-c04fdc3938aa</vt:lpwstr>
  </property>
  <property fmtid="{D5CDD505-2E9C-101B-9397-08002B2CF9AE}" pid="3" name="KLASIFIKACIJA">
    <vt:lpwstr>NEKLASIFICIRANO</vt:lpwstr>
  </property>
</Properties>
</file>